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87" w:rsidRDefault="004D7E87" w:rsidP="007D1400">
      <w:pPr>
        <w:pStyle w:val="Titre1"/>
        <w:spacing w:before="0" w:beforeAutospacing="0" w:after="0" w:afterAutospacing="0"/>
        <w:jc w:val="both"/>
        <w:rPr>
          <w:rFonts w:ascii="Helvetica" w:hAnsi="Helvetica" w:cs="Helvetica"/>
          <w:color w:val="262626"/>
        </w:rPr>
      </w:pPr>
      <w:bookmarkStart w:id="0" w:name="_GoBack"/>
      <w:r>
        <w:rPr>
          <w:rFonts w:ascii="Helvetica" w:hAnsi="Helvetica" w:cs="Helvetica"/>
          <w:color w:val="262626"/>
        </w:rPr>
        <w:t>Le boom des ventes aux enchères de voitures de collection</w:t>
      </w:r>
    </w:p>
    <w:bookmarkEnd w:id="0"/>
    <w:p w:rsidR="004D7E87" w:rsidRDefault="004D7E87" w:rsidP="007D1400">
      <w:pPr>
        <w:spacing w:after="0" w:line="240" w:lineRule="auto"/>
        <w:jc w:val="both"/>
        <w:textAlignment w:val="top"/>
        <w:rPr>
          <w:rStyle w:val="apple-converted-space"/>
          <w:rFonts w:ascii="Helvetica" w:hAnsi="Helvetica" w:cs="Helvetica"/>
        </w:rPr>
      </w:pPr>
      <w:r>
        <w:rPr>
          <w:rFonts w:ascii="Helvetica" w:hAnsi="Helvetica" w:cs="Helvetica"/>
          <w:caps/>
        </w:rPr>
        <w:fldChar w:fldCharType="begin"/>
      </w:r>
      <w:r>
        <w:rPr>
          <w:rFonts w:ascii="Helvetica" w:hAnsi="Helvetica" w:cs="Helvetica"/>
          <w:caps/>
        </w:rPr>
        <w:instrText xml:space="preserve"> HYPERLINK "http://www.lesechos.fr/journalistes/index.php?id=907" \o "Tous les articles de Martine Robert" </w:instrText>
      </w:r>
      <w:r>
        <w:rPr>
          <w:rFonts w:ascii="Helvetica" w:hAnsi="Helvetica" w:cs="Helvetica"/>
          <w:caps/>
        </w:rPr>
        <w:fldChar w:fldCharType="separate"/>
      </w:r>
      <w:r>
        <w:rPr>
          <w:rStyle w:val="Lienhypertexte"/>
          <w:rFonts w:ascii="Helvetica" w:hAnsi="Helvetica" w:cs="Helvetica"/>
          <w:b/>
          <w:bCs/>
          <w:caps/>
          <w:color w:val="688930"/>
        </w:rPr>
        <w:t>MARTINE ROBERT</w:t>
      </w:r>
      <w:r>
        <w:rPr>
          <w:rFonts w:ascii="Helvetica" w:hAnsi="Helvetica" w:cs="Helvetica"/>
          <w:caps/>
        </w:rPr>
        <w:fldChar w:fldCharType="end"/>
      </w:r>
      <w:r>
        <w:rPr>
          <w:rFonts w:ascii="Helvetica" w:hAnsi="Helvetica" w:cs="Helvetica"/>
        </w:rPr>
        <w:t xml:space="preserve"> Le 08/07 à 06:00</w:t>
      </w:r>
      <w:r>
        <w:rPr>
          <w:rStyle w:val="apple-converted-space"/>
          <w:rFonts w:ascii="Helvetica" w:hAnsi="Helvetica" w:cs="Helvetica"/>
        </w:rPr>
        <w:t> </w:t>
      </w:r>
    </w:p>
    <w:p w:rsidR="007D1400" w:rsidRDefault="007D1400" w:rsidP="007D1400">
      <w:pPr>
        <w:spacing w:after="0" w:line="240" w:lineRule="auto"/>
        <w:jc w:val="both"/>
        <w:textAlignment w:val="top"/>
        <w:rPr>
          <w:rStyle w:val="apple-converted-space"/>
          <w:rFonts w:ascii="Helvetica" w:hAnsi="Helvetica" w:cs="Helvetica"/>
        </w:rPr>
      </w:pPr>
    </w:p>
    <w:p w:rsidR="007D1400" w:rsidRDefault="007D1400" w:rsidP="007D1400">
      <w:pPr>
        <w:spacing w:after="0" w:line="240" w:lineRule="auto"/>
        <w:jc w:val="both"/>
        <w:textAlignment w:val="top"/>
        <w:rPr>
          <w:rFonts w:ascii="Helvetica" w:hAnsi="Helvetica" w:cs="Helvetica"/>
        </w:rPr>
      </w:pPr>
    </w:p>
    <w:p w:rsidR="007D1400" w:rsidRPr="007D1400" w:rsidRDefault="004D7E87" w:rsidP="007D1400">
      <w:pPr>
        <w:pStyle w:val="Titre2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3"/>
          <w:szCs w:val="33"/>
        </w:rPr>
      </w:pPr>
      <w:r w:rsidRPr="007D1400">
        <w:rPr>
          <w:rFonts w:ascii="Helvetica" w:hAnsi="Helvetica" w:cs="Helvetica"/>
          <w:color w:val="000000"/>
          <w:sz w:val="33"/>
          <w:szCs w:val="33"/>
        </w:rPr>
        <w:t>A fin juin, les ventes en France ont atteint 76 % du montant réalisé en 2015, selon le baromètre CVV-« Les Echos ».</w:t>
      </w:r>
    </w:p>
    <w:p w:rsidR="004D7E87" w:rsidRPr="007D1400" w:rsidRDefault="004D7E87" w:rsidP="007D1400">
      <w:pPr>
        <w:pStyle w:val="Titre2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3"/>
          <w:szCs w:val="33"/>
        </w:rPr>
      </w:pPr>
      <w:r w:rsidRPr="007D1400">
        <w:rPr>
          <w:rFonts w:ascii="Helvetica" w:hAnsi="Helvetica" w:cs="Helvetica"/>
          <w:color w:val="000000"/>
          <w:sz w:val="33"/>
          <w:szCs w:val="33"/>
        </w:rPr>
        <w:br/>
      </w:r>
      <w:proofErr w:type="spellStart"/>
      <w:r w:rsidRPr="007D1400">
        <w:rPr>
          <w:rFonts w:ascii="Helvetica" w:hAnsi="Helvetica" w:cs="Helvetica"/>
          <w:color w:val="000000"/>
          <w:sz w:val="33"/>
          <w:szCs w:val="33"/>
        </w:rPr>
        <w:t>Artcurial</w:t>
      </w:r>
      <w:proofErr w:type="spellEnd"/>
      <w:r w:rsidRPr="007D1400">
        <w:rPr>
          <w:rFonts w:ascii="Helvetica" w:hAnsi="Helvetica" w:cs="Helvetica"/>
          <w:color w:val="000000"/>
          <w:sz w:val="33"/>
          <w:szCs w:val="33"/>
        </w:rPr>
        <w:t xml:space="preserve"> affirme son leadership.</w:t>
      </w:r>
    </w:p>
    <w:p w:rsidR="004D7E87" w:rsidRDefault="004D7E87" w:rsidP="007D140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Célèbre rendez-vous biennal, au Mans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t>Classic</w:t>
      </w:r>
      <w:proofErr w:type="spellEnd"/>
      <w:r>
        <w:rPr>
          <w:rFonts w:ascii="Helvetica" w:hAnsi="Helvetica" w:cs="Helvetica"/>
          <w:color w:val="000000"/>
          <w:sz w:val="29"/>
          <w:szCs w:val="29"/>
        </w:rPr>
        <w:t xml:space="preserve"> se retrouvent les férus de courses et passionnés de belles carrosseries anciennes.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t>Artcurial</w:t>
      </w:r>
      <w:proofErr w:type="spellEnd"/>
      <w:r>
        <w:rPr>
          <w:rFonts w:ascii="Helvetica" w:hAnsi="Helvetica" w:cs="Helvetica"/>
          <w:color w:val="000000"/>
          <w:sz w:val="29"/>
          <w:szCs w:val="29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t>Motorcars</w:t>
      </w:r>
      <w:proofErr w:type="spellEnd"/>
      <w:r>
        <w:rPr>
          <w:rFonts w:ascii="Helvetica" w:hAnsi="Helvetica" w:cs="Helvetica"/>
          <w:color w:val="000000"/>
          <w:sz w:val="29"/>
          <w:szCs w:val="29"/>
        </w:rPr>
        <w:t xml:space="preserve"> s'apprête à y vendre ce dimanche 115 lots, sous le marteau du commissaire-priseur passionné de sport automobile Hervé Poulain. Après la Ferrari 335 S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t>Scaglietti</w:t>
      </w:r>
      <w:proofErr w:type="spellEnd"/>
      <w:r>
        <w:rPr>
          <w:rFonts w:ascii="Helvetica" w:hAnsi="Helvetica" w:cs="Helvetica"/>
          <w:color w:val="000000"/>
          <w:sz w:val="29"/>
          <w:szCs w:val="29"/>
        </w:rPr>
        <w:t xml:space="preserve"> adjugée pour 32,1 millions d'euros le 5 février, la marque au cheval cabré sera, à nouveau, la star de la vente avec la Ferrari 250 GT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t>Berlinetta</w:t>
      </w:r>
      <w:proofErr w:type="spellEnd"/>
      <w:r>
        <w:rPr>
          <w:rFonts w:ascii="Helvetica" w:hAnsi="Helvetica" w:cs="Helvetica"/>
          <w:color w:val="000000"/>
          <w:sz w:val="29"/>
          <w:szCs w:val="29"/>
        </w:rPr>
        <w:t xml:space="preserve"> châssis court du Salon de Paris de 1961. Restée entre les mains du même propriétaire depuis quarante-sept ans,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t>Artcurial</w:t>
      </w:r>
      <w:proofErr w:type="spellEnd"/>
      <w:r>
        <w:rPr>
          <w:rFonts w:ascii="Helvetica" w:hAnsi="Helvetica" w:cs="Helvetica"/>
          <w:color w:val="000000"/>
          <w:sz w:val="29"/>
          <w:szCs w:val="29"/>
        </w:rPr>
        <w:t xml:space="preserve"> en espère plus de 6 millions. Au programme également, des bolides ayant jadis couru sur le circuit des 24 Heures, dont une Porsche 935 de 1977 (estimée 1,1 à 1,5 million d'euros), conduite par Hervé Poulain lui-même en 1980. L'ensemble des lots est valorisé 19 millions d'euros.</w:t>
      </w:r>
    </w:p>
    <w:p w:rsidR="007D1400" w:rsidRDefault="007D1400" w:rsidP="007D140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9"/>
          <w:szCs w:val="29"/>
        </w:rPr>
      </w:pPr>
    </w:p>
    <w:p w:rsidR="004D7E87" w:rsidRDefault="004D7E87" w:rsidP="007D1400">
      <w:pPr>
        <w:pStyle w:val="Titre3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t>Marché très concentré</w:t>
      </w:r>
    </w:p>
    <w:p w:rsidR="004D7E87" w:rsidRDefault="004D7E87" w:rsidP="007D140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Au premier semestre 2016, le montant des ventes aux enchères de voitures de collection s'est élevé à plus de 82 millions d'euros hors frais, selon le Conseil des ventes volontaires et son observatoire CVV-« Les Echos ». C'est déjà 76 % du montant réalisé en 2015. Six opérateurs sont concernés : l'indiscutable leader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t>Artcurial</w:t>
      </w:r>
      <w:proofErr w:type="spellEnd"/>
      <w:r>
        <w:rPr>
          <w:rFonts w:ascii="Helvetica" w:hAnsi="Helvetica" w:cs="Helvetica"/>
          <w:color w:val="000000"/>
          <w:sz w:val="29"/>
          <w:szCs w:val="29"/>
        </w:rPr>
        <w:t xml:space="preserve">, devant RM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t>Auction</w:t>
      </w:r>
      <w:proofErr w:type="spellEnd"/>
      <w:r>
        <w:rPr>
          <w:rFonts w:ascii="Helvetica" w:hAnsi="Helvetica" w:cs="Helvetica"/>
          <w:color w:val="000000"/>
          <w:sz w:val="29"/>
          <w:szCs w:val="29"/>
        </w:rPr>
        <w:t xml:space="preserve"> (Sotheby's),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t>Bonham's</w:t>
      </w:r>
      <w:proofErr w:type="spellEnd"/>
      <w:r>
        <w:rPr>
          <w:rFonts w:ascii="Helvetica" w:hAnsi="Helvetica" w:cs="Helvetica"/>
          <w:color w:val="000000"/>
          <w:sz w:val="29"/>
          <w:szCs w:val="29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t>Osenat</w:t>
      </w:r>
      <w:proofErr w:type="spellEnd"/>
      <w:r>
        <w:rPr>
          <w:rFonts w:ascii="Helvetica" w:hAnsi="Helvetica" w:cs="Helvetica"/>
          <w:color w:val="000000"/>
          <w:sz w:val="29"/>
          <w:szCs w:val="29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t>Aguttes</w:t>
      </w:r>
      <w:proofErr w:type="spellEnd"/>
      <w:r>
        <w:rPr>
          <w:rFonts w:ascii="Helvetica" w:hAnsi="Helvetica" w:cs="Helvetica"/>
          <w:color w:val="000000"/>
          <w:sz w:val="29"/>
          <w:szCs w:val="29"/>
        </w:rPr>
        <w:t xml:space="preserve"> et Leclere, lequel a réintroduit les automobiles de collection à Drouot.</w:t>
      </w:r>
    </w:p>
    <w:p w:rsidR="007D1400" w:rsidRDefault="007D1400" w:rsidP="007D140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9"/>
          <w:szCs w:val="29"/>
        </w:rPr>
      </w:pPr>
    </w:p>
    <w:p w:rsidR="004D7E87" w:rsidRDefault="004D7E87" w:rsidP="007D140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Le marché reste très concentré puisque le trio de tête accapare 91 % du marché. Les véhicules adjugés plus de 25.000 euros pèsent 97 % du montant des enchères, et 61 % du nombre de voitures vendues. Et les dix ayant atteint plus de 1 million d'euros représentent la moitié du total des ventes et 2,1 % du nombre de voitures cédées. Plus encore qu'en 2015, le succès des ventes repose donc sur un nombre très restreint d'adjudications. L'an passé, les 15 véhicules adjugés plus de 1 million représentaient 30 % du montant des ventes.</w:t>
      </w:r>
    </w:p>
    <w:p w:rsidR="004D7E87" w:rsidRDefault="004D7E87" w:rsidP="007D140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lastRenderedPageBreak/>
        <w:t>Au total, sur les 663 voitures de collection proposées, 71,5 % ont trouvé preneur. Le taux moyen d'invendus est supérieur à celui enregistré en 2015 (25 %) mais reste inférieur à celui de l'ensemble du secteur art et objets de collection.</w:t>
      </w:r>
    </w:p>
    <w:p w:rsidR="007D1400" w:rsidRDefault="007D1400" w:rsidP="007D140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9"/>
          <w:szCs w:val="29"/>
        </w:rPr>
      </w:pPr>
    </w:p>
    <w:p w:rsidR="004D7E87" w:rsidRDefault="004D7E87" w:rsidP="007D140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Sur un marché de niche composé de biens rares, la stratégie pour optimiser les prix repose sur quatre éléments, selon CVV : peu de ventes, mais de belles ventes, accompagnées d'actions marketing musclées ; une offre diversifiée ; des ventes contextualisées, organisées dans des lieux emblématiques. Le marché reste sélectif et les adjudications proches des estimations.</w:t>
      </w:r>
    </w:p>
    <w:p w:rsidR="004D7E87" w:rsidRDefault="004D7E87" w:rsidP="007D1400">
      <w:pPr>
        <w:pStyle w:val="Titre5"/>
        <w:spacing w:before="0" w:line="240" w:lineRule="auto"/>
        <w:jc w:val="both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Martine Robert, Les Echos</w:t>
      </w:r>
    </w:p>
    <w:p w:rsidR="007D1400" w:rsidRDefault="007D1400" w:rsidP="007D1400">
      <w:pPr>
        <w:spacing w:after="0" w:line="240" w:lineRule="auto"/>
        <w:jc w:val="both"/>
      </w:pPr>
    </w:p>
    <w:p w:rsidR="007D1400" w:rsidRPr="007D1400" w:rsidRDefault="007D1400" w:rsidP="007D1400">
      <w:pPr>
        <w:spacing w:after="0" w:line="240" w:lineRule="auto"/>
        <w:jc w:val="both"/>
      </w:pPr>
    </w:p>
    <w:p w:rsidR="004D7E87" w:rsidRDefault="004D7E87" w:rsidP="007D1400">
      <w:pPr>
        <w:shd w:val="clear" w:color="auto" w:fill="688930"/>
        <w:spacing w:after="0" w:line="240" w:lineRule="auto"/>
        <w:jc w:val="both"/>
        <w:rPr>
          <w:rFonts w:ascii="Helvetica" w:hAnsi="Helvetica" w:cs="Helvetica"/>
          <w:b/>
          <w:bCs/>
          <w:caps/>
          <w:color w:val="FFFFFF"/>
          <w:sz w:val="26"/>
          <w:szCs w:val="26"/>
        </w:rPr>
      </w:pPr>
      <w:r>
        <w:rPr>
          <w:rFonts w:ascii="Helvetica" w:hAnsi="Helvetica" w:cs="Helvetica"/>
          <w:b/>
          <w:bCs/>
          <w:caps/>
          <w:color w:val="FFFFFF"/>
          <w:sz w:val="26"/>
          <w:szCs w:val="26"/>
        </w:rPr>
        <w:t>LES CHIFFRES CLEFS</w:t>
      </w:r>
    </w:p>
    <w:p w:rsidR="004D7E87" w:rsidRDefault="004D7E87" w:rsidP="007D1400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9"/>
          <w:szCs w:val="29"/>
        </w:rPr>
      </w:pPr>
      <w:proofErr w:type="gramStart"/>
      <w:r>
        <w:rPr>
          <w:rFonts w:ascii="Helvetica" w:hAnsi="Helvetica" w:cs="Helvetica"/>
          <w:color w:val="000000"/>
          <w:sz w:val="29"/>
          <w:szCs w:val="29"/>
        </w:rPr>
        <w:t>qui</w:t>
      </w:r>
      <w:proofErr w:type="gramEnd"/>
      <w:r>
        <w:rPr>
          <w:rFonts w:ascii="Helvetica" w:hAnsi="Helvetica" w:cs="Helvetica"/>
          <w:color w:val="000000"/>
          <w:sz w:val="29"/>
          <w:szCs w:val="29"/>
        </w:rPr>
        <w:t xml:space="preserve"> seront vendu par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t>Artcurial</w:t>
      </w:r>
      <w:proofErr w:type="spellEnd"/>
      <w:r>
        <w:rPr>
          <w:rFonts w:ascii="Helvetica" w:hAnsi="Helvetica" w:cs="Helvetica"/>
          <w:color w:val="000000"/>
          <w:sz w:val="29"/>
          <w:szCs w:val="29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t>Motorcars</w:t>
      </w:r>
      <w:proofErr w:type="spellEnd"/>
      <w:r>
        <w:rPr>
          <w:rFonts w:ascii="Helvetica" w:hAnsi="Helvetica" w:cs="Helvetica"/>
          <w:color w:val="000000"/>
          <w:sz w:val="29"/>
          <w:szCs w:val="29"/>
        </w:rPr>
        <w:t xml:space="preserve"> au Mans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t>Classic</w:t>
      </w:r>
      <w:proofErr w:type="spellEnd"/>
      <w:r>
        <w:rPr>
          <w:rFonts w:ascii="Helvetica" w:hAnsi="Helvetica" w:cs="Helvetica"/>
          <w:color w:val="000000"/>
          <w:sz w:val="29"/>
          <w:szCs w:val="29"/>
        </w:rPr>
        <w:t xml:space="preserve"> ce dimanche.</w:t>
      </w:r>
    </w:p>
    <w:p w:rsidR="004D7E87" w:rsidRDefault="004D7E87" w:rsidP="007D1400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Le montant minimum qu'espère atteindre le vendeur pour le lot vedette de la vente, une Ferrari 250 GT </w:t>
      </w:r>
      <w:proofErr w:type="spellStart"/>
      <w:r>
        <w:rPr>
          <w:rFonts w:ascii="Helvetica" w:hAnsi="Helvetica" w:cs="Helvetica"/>
          <w:color w:val="000000"/>
          <w:sz w:val="29"/>
          <w:szCs w:val="29"/>
        </w:rPr>
        <w:t>Berlinetta</w:t>
      </w:r>
      <w:proofErr w:type="spellEnd"/>
      <w:r>
        <w:rPr>
          <w:rFonts w:ascii="Helvetica" w:hAnsi="Helvetica" w:cs="Helvetica"/>
          <w:color w:val="000000"/>
          <w:sz w:val="29"/>
          <w:szCs w:val="29"/>
        </w:rPr>
        <w:t>.</w:t>
      </w:r>
    </w:p>
    <w:p w:rsidR="000C1DA1" w:rsidRPr="004D7E87" w:rsidRDefault="004D7E87" w:rsidP="007D1400">
      <w:pPr>
        <w:spacing w:after="0" w:line="240" w:lineRule="auto"/>
        <w:jc w:val="both"/>
      </w:pPr>
      <w:r>
        <w:rPr>
          <w:rFonts w:ascii="Arial" w:hAnsi="Arial" w:cs="Arial"/>
          <w:color w:val="000000"/>
        </w:rPr>
        <w:br/>
      </w:r>
    </w:p>
    <w:sectPr w:rsidR="000C1DA1" w:rsidRPr="004D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0677"/>
    <w:multiLevelType w:val="multilevel"/>
    <w:tmpl w:val="7002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C3"/>
    <w:rsid w:val="000C1DA1"/>
    <w:rsid w:val="004A51C3"/>
    <w:rsid w:val="004D7E87"/>
    <w:rsid w:val="007D1400"/>
    <w:rsid w:val="00807180"/>
    <w:rsid w:val="00D8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CD98F-2C5C-4893-8BA0-E24CCF50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A5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A5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A5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4A51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7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51C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A51C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A51C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A51C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A51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A51C3"/>
  </w:style>
  <w:style w:type="character" w:customStyle="1" w:styleId="Titre5Car">
    <w:name w:val="Titre 5 Car"/>
    <w:basedOn w:val="Policepardfaut"/>
    <w:link w:val="Titre5"/>
    <w:uiPriority w:val="9"/>
    <w:semiHidden/>
    <w:rsid w:val="004D7E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w-button-countercount">
    <w:name w:val="pw-button-counter__count"/>
    <w:basedOn w:val="Policepardfaut"/>
    <w:rsid w:val="004D7E87"/>
  </w:style>
  <w:style w:type="character" w:customStyle="1" w:styleId="icon">
    <w:name w:val="icon"/>
    <w:basedOn w:val="Policepardfaut"/>
    <w:rsid w:val="004D7E87"/>
  </w:style>
  <w:style w:type="character" w:customStyle="1" w:styleId="btn-print">
    <w:name w:val="btn-print"/>
    <w:basedOn w:val="Policepardfaut"/>
    <w:rsid w:val="004D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4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2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6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5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998">
              <w:marLeft w:val="150"/>
              <w:marRight w:val="0"/>
              <w:marTop w:val="0"/>
              <w:marBottom w:val="150"/>
              <w:divBdr>
                <w:top w:val="single" w:sz="6" w:space="0" w:color="F75352"/>
                <w:left w:val="single" w:sz="6" w:space="0" w:color="F75352"/>
                <w:bottom w:val="none" w:sz="0" w:space="0" w:color="auto"/>
                <w:right w:val="single" w:sz="6" w:space="0" w:color="F75352"/>
              </w:divBdr>
            </w:div>
          </w:divsChild>
        </w:div>
        <w:div w:id="1810243056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3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97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391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62">
              <w:marLeft w:val="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347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6281">
              <w:marLeft w:val="0"/>
              <w:marRight w:val="0"/>
              <w:marTop w:val="0"/>
              <w:marBottom w:val="150"/>
              <w:divBdr>
                <w:top w:val="single" w:sz="6" w:space="8" w:color="185DAB"/>
                <w:left w:val="single" w:sz="6" w:space="0" w:color="185DAB"/>
                <w:bottom w:val="single" w:sz="6" w:space="4" w:color="185DAB"/>
                <w:right w:val="single" w:sz="6" w:space="4" w:color="185DAB"/>
              </w:divBdr>
            </w:div>
          </w:divsChild>
        </w:div>
        <w:div w:id="10610972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039">
          <w:marLeft w:val="0"/>
          <w:marRight w:val="0"/>
          <w:marTop w:val="15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  <w:div w:id="358700984">
          <w:marLeft w:val="0"/>
          <w:marRight w:val="0"/>
          <w:marTop w:val="15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Accueil</cp:lastModifiedBy>
  <cp:revision>2</cp:revision>
  <dcterms:created xsi:type="dcterms:W3CDTF">2016-08-31T09:19:00Z</dcterms:created>
  <dcterms:modified xsi:type="dcterms:W3CDTF">2016-08-31T09:19:00Z</dcterms:modified>
</cp:coreProperties>
</file>